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8015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Caríssimos alunos, boa tarde</w:t>
      </w:r>
      <w:r w:rsidRPr="0068015F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8015F">
        <w:rPr>
          <w:rFonts w:ascii="Arial" w:eastAsia="Times New Roman" w:hAnsi="Arial" w:cs="Arial"/>
          <w:sz w:val="20"/>
          <w:szCs w:val="20"/>
          <w:lang w:eastAsia="pt-BR"/>
        </w:rPr>
        <w:t xml:space="preserve">Devido a diversas ligações perguntando sobre  e como solicitar a Prova Substitutiva, </w:t>
      </w:r>
      <w:proofErr w:type="gramStart"/>
      <w:r w:rsidRPr="0068015F">
        <w:rPr>
          <w:rFonts w:ascii="Arial" w:eastAsia="Times New Roman" w:hAnsi="Arial" w:cs="Arial"/>
          <w:sz w:val="20"/>
          <w:szCs w:val="20"/>
          <w:lang w:eastAsia="pt-BR"/>
        </w:rPr>
        <w:t>venho</w:t>
      </w:r>
      <w:proofErr w:type="gramEnd"/>
      <w:r w:rsidRPr="0068015F">
        <w:rPr>
          <w:rFonts w:ascii="Arial" w:eastAsia="Times New Roman" w:hAnsi="Arial" w:cs="Arial"/>
          <w:sz w:val="20"/>
          <w:szCs w:val="20"/>
          <w:lang w:eastAsia="pt-BR"/>
        </w:rPr>
        <w:t xml:space="preserve"> disponibilizar o Passo a passo.</w:t>
      </w: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8015F">
        <w:rPr>
          <w:rFonts w:ascii="Arial" w:eastAsia="Times New Roman" w:hAnsi="Arial" w:cs="Arial"/>
          <w:sz w:val="20"/>
          <w:szCs w:val="20"/>
          <w:lang w:eastAsia="pt-BR"/>
        </w:rPr>
        <w:t>É preciso entender, que prova substitutiva é para o aluno, que ficou com nota baixa, ficou abaixo da média 5,0 (reprovado) e ainda, que por algum motivo não pode fazer a prova oficial.</w:t>
      </w: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ind w:left="-1276" w:right="-994"/>
        <w:rPr>
          <w:rFonts w:ascii="Arial" w:eastAsia="Times New Roman" w:hAnsi="Arial" w:cs="Arial"/>
          <w:b/>
          <w:bCs/>
          <w:color w:val="FF6600"/>
          <w:sz w:val="28"/>
          <w:szCs w:val="28"/>
          <w:lang w:eastAsia="pt-BR"/>
        </w:rPr>
      </w:pPr>
      <w:r w:rsidRPr="0068015F">
        <w:rPr>
          <w:rFonts w:ascii="Arial" w:eastAsia="Times New Roman" w:hAnsi="Arial" w:cs="Arial"/>
          <w:b/>
          <w:bCs/>
          <w:color w:val="FF6600"/>
          <w:sz w:val="28"/>
          <w:szCs w:val="28"/>
          <w:lang w:eastAsia="pt-BR"/>
        </w:rPr>
        <w:t>Procedimento:</w:t>
      </w: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8015F">
        <w:rPr>
          <w:rFonts w:ascii="Arial" w:eastAsia="Times New Roman" w:hAnsi="Arial" w:cs="Arial"/>
          <w:b/>
          <w:bCs/>
          <w:color w:val="0000FF"/>
          <w:sz w:val="20"/>
          <w:szCs w:val="20"/>
          <w:lang w:eastAsia="pt-BR"/>
        </w:rPr>
        <w:t>Primeiro Passo:</w:t>
      </w:r>
      <w:r w:rsidRPr="0068015F">
        <w:rPr>
          <w:rFonts w:ascii="Arial" w:eastAsia="Times New Roman" w:hAnsi="Arial" w:cs="Arial"/>
          <w:sz w:val="20"/>
          <w:szCs w:val="20"/>
          <w:lang w:eastAsia="pt-BR"/>
        </w:rPr>
        <w:t xml:space="preserve"> acesse a área restrita</w:t>
      </w: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lang w:eastAsia="pt-BR"/>
        </w:rPr>
      </w:pPr>
      <w:r w:rsidRPr="0068015F">
        <w:rPr>
          <w:rFonts w:ascii="Arial" w:eastAsia="Times New Roman" w:hAnsi="Arial" w:cs="Arial"/>
          <w:b/>
          <w:bCs/>
          <w:color w:val="0000FF"/>
          <w:sz w:val="20"/>
          <w:szCs w:val="20"/>
          <w:lang w:eastAsia="pt-BR"/>
        </w:rPr>
        <w:t>Segundo Passo:</w:t>
      </w: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95"/>
        <w:gridCol w:w="7909"/>
      </w:tblGrid>
      <w:tr w:rsidR="0068015F" w:rsidRPr="0068015F" w:rsidTr="0068015F">
        <w:trPr>
          <w:trHeight w:val="600"/>
          <w:tblCellSpacing w:w="0" w:type="dxa"/>
        </w:trPr>
        <w:tc>
          <w:tcPr>
            <w:tcW w:w="0" w:type="auto"/>
            <w:gridSpan w:val="2"/>
            <w:shd w:val="clear" w:color="auto" w:fill="EEEDE4"/>
            <w:vAlign w:val="center"/>
            <w:hideMark/>
          </w:tcPr>
          <w:p w:rsidR="0068015F" w:rsidRPr="0068015F" w:rsidRDefault="0068015F" w:rsidP="0068015F">
            <w:pPr>
              <w:spacing w:after="0" w:line="210" w:lineRule="atLeast"/>
              <w:jc w:val="both"/>
              <w:rPr>
                <w:rFonts w:ascii="Verdana" w:eastAsia="Times New Roman" w:hAnsi="Verdana" w:cs="Times New Roman"/>
                <w:b/>
                <w:bCs/>
                <w:color w:val="5B5B5B"/>
                <w:sz w:val="17"/>
                <w:szCs w:val="17"/>
                <w:lang w:eastAsia="pt-BR"/>
              </w:rPr>
            </w:pPr>
            <w:r w:rsidRPr="0068015F">
              <w:rPr>
                <w:rFonts w:ascii="Verdana" w:eastAsia="Times New Roman" w:hAnsi="Verdana" w:cs="Times New Roman"/>
                <w:b/>
                <w:bCs/>
                <w:color w:val="5B5B5B"/>
                <w:sz w:val="17"/>
                <w:szCs w:val="17"/>
                <w:lang w:eastAsia="pt-BR"/>
              </w:rPr>
              <w:t>Serviços:</w:t>
            </w:r>
          </w:p>
        </w:tc>
      </w:tr>
      <w:tr w:rsidR="0068015F" w:rsidRPr="0068015F" w:rsidTr="0068015F">
        <w:trPr>
          <w:tblCellSpacing w:w="0" w:type="dxa"/>
        </w:trPr>
        <w:tc>
          <w:tcPr>
            <w:tcW w:w="350" w:type="pct"/>
            <w:vAlign w:val="center"/>
            <w:hideMark/>
          </w:tcPr>
          <w:p w:rsidR="0068015F" w:rsidRPr="0068015F" w:rsidRDefault="0068015F" w:rsidP="0068015F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pt-BR"/>
              </w:rPr>
            </w:pPr>
            <w:r w:rsidRPr="0068015F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pt-B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7" type="#_x0000_t75" style="width:19.95pt;height:17.8pt" o:ole="">
                  <v:imagedata r:id="rId4" o:title=""/>
                </v:shape>
                <w:control r:id="rId5" w:name="DefaultOcxName" w:shapeid="_x0000_i1147"/>
              </w:object>
            </w:r>
          </w:p>
        </w:tc>
        <w:tc>
          <w:tcPr>
            <w:tcW w:w="4650" w:type="pct"/>
            <w:vAlign w:val="center"/>
            <w:hideMark/>
          </w:tcPr>
          <w:p w:rsidR="0068015F" w:rsidRPr="0068015F" w:rsidRDefault="0068015F" w:rsidP="0068015F">
            <w:pPr>
              <w:spacing w:after="0" w:line="210" w:lineRule="atLeast"/>
              <w:jc w:val="both"/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pt-BR"/>
              </w:rPr>
            </w:pPr>
            <w:r w:rsidRPr="0068015F">
              <w:rPr>
                <w:rFonts w:ascii="Verdana" w:eastAsia="Times New Roman" w:hAnsi="Verdana" w:cs="Times New Roman"/>
                <w:b/>
                <w:bCs/>
                <w:color w:val="0000FF"/>
                <w:sz w:val="15"/>
                <w:szCs w:val="15"/>
                <w:lang w:eastAsia="pt-BR"/>
              </w:rPr>
              <w:t>Solicitação de requerimentos</w:t>
            </w:r>
          </w:p>
        </w:tc>
      </w:tr>
      <w:tr w:rsidR="0068015F" w:rsidRPr="0068015F" w:rsidTr="0068015F">
        <w:trPr>
          <w:tblCellSpacing w:w="0" w:type="dxa"/>
        </w:trPr>
        <w:tc>
          <w:tcPr>
            <w:tcW w:w="350" w:type="pct"/>
            <w:vAlign w:val="center"/>
            <w:hideMark/>
          </w:tcPr>
          <w:p w:rsidR="0068015F" w:rsidRPr="0068015F" w:rsidRDefault="0068015F" w:rsidP="0068015F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5B5B5B"/>
                <w:sz w:val="15"/>
                <w:szCs w:val="15"/>
                <w:lang w:eastAsia="pt-BR"/>
              </w:rPr>
            </w:pPr>
            <w:r w:rsidRPr="0068015F">
              <w:rPr>
                <w:rFonts w:ascii="Verdana" w:eastAsia="Times New Roman" w:hAnsi="Verdana" w:cs="Times New Roman"/>
                <w:color w:val="5B5B5B"/>
                <w:sz w:val="15"/>
                <w:szCs w:val="15"/>
                <w:lang w:eastAsia="pt-BR"/>
              </w:rPr>
              <w:object w:dxaOrig="1440" w:dyaOrig="1440">
                <v:shape id="_x0000_i1146" type="#_x0000_t75" style="width:19.95pt;height:17.8pt" o:ole="">
                  <v:imagedata r:id="rId6" o:title=""/>
                </v:shape>
                <w:control r:id="rId7" w:name="DefaultOcxName1" w:shapeid="_x0000_i1146"/>
              </w:object>
            </w:r>
          </w:p>
        </w:tc>
        <w:tc>
          <w:tcPr>
            <w:tcW w:w="4650" w:type="pct"/>
            <w:vAlign w:val="center"/>
            <w:hideMark/>
          </w:tcPr>
          <w:p w:rsidR="0068015F" w:rsidRPr="0068015F" w:rsidRDefault="0068015F" w:rsidP="0068015F">
            <w:pPr>
              <w:spacing w:after="0" w:line="210" w:lineRule="atLeast"/>
              <w:jc w:val="both"/>
              <w:rPr>
                <w:rFonts w:ascii="Verdana" w:eastAsia="Times New Roman" w:hAnsi="Verdana" w:cs="Times New Roman"/>
                <w:color w:val="5B5B5B"/>
                <w:sz w:val="15"/>
                <w:szCs w:val="15"/>
                <w:lang w:eastAsia="pt-BR"/>
              </w:rPr>
            </w:pPr>
            <w:r w:rsidRPr="0068015F">
              <w:rPr>
                <w:rFonts w:ascii="Verdana" w:eastAsia="Times New Roman" w:hAnsi="Verdana" w:cs="Times New Roman"/>
                <w:color w:val="5B5B5B"/>
                <w:sz w:val="15"/>
                <w:szCs w:val="15"/>
                <w:lang w:eastAsia="pt-BR"/>
              </w:rPr>
              <w:t>Troca da senha de acesso</w:t>
            </w:r>
          </w:p>
        </w:tc>
      </w:tr>
    </w:tbl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lang w:eastAsia="pt-BR"/>
        </w:rPr>
      </w:pPr>
      <w:r w:rsidRPr="0068015F">
        <w:rPr>
          <w:rFonts w:ascii="Arial" w:eastAsia="Times New Roman" w:hAnsi="Arial" w:cs="Arial"/>
          <w:b/>
          <w:bCs/>
          <w:color w:val="0000FF"/>
          <w:sz w:val="20"/>
          <w:szCs w:val="20"/>
          <w:lang w:eastAsia="pt-BR"/>
        </w:rPr>
        <w:t xml:space="preserve">Terceiro Passo: </w:t>
      </w:r>
      <w:r w:rsidRPr="0068015F">
        <w:rPr>
          <w:rFonts w:ascii="Arial" w:eastAsia="Times New Roman" w:hAnsi="Arial" w:cs="Arial"/>
          <w:sz w:val="20"/>
          <w:szCs w:val="20"/>
          <w:lang w:eastAsia="pt-BR"/>
        </w:rPr>
        <w:t>Escolha o item quase no final desta lista que apresento a seguir</w:t>
      </w: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68015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45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435"/>
        <w:gridCol w:w="6300"/>
      </w:tblGrid>
      <w:tr w:rsidR="0068015F" w:rsidRPr="0068015F" w:rsidTr="0068015F">
        <w:trPr>
          <w:gridAfter w:val="1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divId w:val="78986216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Solicitação de Requerimento 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45" type="#_x0000_t75" style="width:19.95pt;height:17.8pt" o:ole="">
                  <v:imagedata r:id="rId6" o:title=""/>
                </v:shape>
                <w:control r:id="rId8" w:name="DefaultOcxName2" w:shapeid="_x0000_i114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2ª Via da Identificação Estudantil - R$ 21.50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44" type="#_x0000_t75" style="width:19.95pt;height:17.8pt" o:ole="">
                  <v:imagedata r:id="rId6" o:title=""/>
                </v:shape>
                <w:control r:id="rId9" w:name="DefaultOcxName3" w:shapeid="_x0000_i114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Alteração Plano de Estudos - R$ 5.90</w:t>
            </w:r>
            <w:proofErr w:type="gramEnd"/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43" type="#_x0000_t75" style="width:19.95pt;height:17.8pt" o:ole="">
                  <v:imagedata r:id="rId6" o:title=""/>
                </v:shape>
                <w:control r:id="rId10" w:name="DefaultOcxName4" w:shapeid="_x0000_i114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Alteração de Cadastro - R$ 0.00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42" type="#_x0000_t75" style="width:19.95pt;height:17.8pt" o:ole="">
                  <v:imagedata r:id="rId6" o:title=""/>
                </v:shape>
                <w:control r:id="rId11" w:name="DefaultOcxName5" w:shapeid="_x0000_i114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 Curricular Completa - R$ 85.80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41" type="#_x0000_t75" style="width:19.95pt;height:17.8pt" o:ole="">
                  <v:imagedata r:id="rId6" o:title=""/>
                </v:shape>
                <w:control r:id="rId12" w:name="DefaultOcxName6" w:shapeid="_x0000_i114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 Curricular por disciplina (1) - R$ 22.50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40" type="#_x0000_t75" style="width:19.95pt;height:17.8pt" o:ole="">
                  <v:imagedata r:id="rId6" o:title=""/>
                </v:shape>
                <w:control r:id="rId13" w:name="DefaultOcxName7" w:shapeid="_x0000_i114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Análise de Equivalência de Disciplina (Cada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Discip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R$ 22.50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9" type="#_x0000_t75" style="width:19.95pt;height:17.8pt" o:ole="">
                  <v:imagedata r:id="rId6" o:title=""/>
                </v:shape>
                <w:control r:id="rId14" w:name="DefaultOcxName8" w:shapeid="_x0000_i113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Atestado de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Frequência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R$ 12.90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8" type="#_x0000_t75" style="width:19.95pt;height:17.8pt" o:ole="">
                  <v:imagedata r:id="rId6" o:title=""/>
                </v:shape>
                <w:control r:id="rId15" w:name="DefaultOcxName9" w:shapeid="_x0000_i113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Atestado de Matrícula - R$ 12.90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7" type="#_x0000_t75" style="width:19.95pt;height:17.8pt" o:ole="">
                  <v:imagedata r:id="rId6" o:title=""/>
                </v:shape>
                <w:control r:id="rId16" w:name="DefaultOcxName10" w:shapeid="_x0000_i113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Atestado de Notas e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Frequências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Parciais - R$ 12.90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6" type="#_x0000_t75" style="width:19.95pt;height:17.8pt" o:ole="">
                  <v:imagedata r:id="rId6" o:title=""/>
                </v:shape>
                <w:control r:id="rId17" w:name="DefaultOcxName11" w:shapeid="_x0000_i113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Avaliação do Trabalho de Compensação de Ausência - R$ 42.90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5" type="#_x0000_t75" style="width:19.95pt;height:17.8pt" o:ole="">
                  <v:imagedata r:id="rId6" o:title=""/>
                </v:shape>
                <w:control r:id="rId18" w:name="DefaultOcxName12" w:shapeid="_x0000_i113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Cancelamento de Requerimento - R$ 5.90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4" type="#_x0000_t75" style="width:19.95pt;height:17.8pt" o:ole="">
                  <v:imagedata r:id="rId6" o:title=""/>
                </v:shape>
                <w:control r:id="rId19" w:name="DefaultOcxName13" w:shapeid="_x0000_i113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Certidão de Conclusão de Curso - R$ 12.90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3" type="#_x0000_t75" style="width:19.95pt;height:17.8pt" o:ole="">
                  <v:imagedata r:id="rId6" o:title=""/>
                </v:shape>
                <w:control r:id="rId20" w:name="DefaultOcxName14" w:shapeid="_x0000_i113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Certidão de Criação, Autorização ou Reconhecimento - R$ 12.90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2" type="#_x0000_t75" style="width:19.95pt;height:17.8pt" o:ole="">
                  <v:imagedata r:id="rId6" o:title=""/>
                </v:shape>
                <w:control r:id="rId21" w:name="DefaultOcxName15" w:shapeid="_x0000_i113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Certificado de Curso de Especialização - R$ 0.00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1" type="#_x0000_t75" style="width:19.95pt;height:17.8pt" o:ole="">
                  <v:imagedata r:id="rId6" o:title=""/>
                </v:shape>
                <w:control r:id="rId22" w:name="DefaultOcxName16" w:shapeid="_x0000_i113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Certificado de Curso de Extensão - R$ 0.00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30" type="#_x0000_t75" style="width:19.95pt;height:17.8pt" o:ole="">
                  <v:imagedata r:id="rId6" o:title=""/>
                </v:shape>
                <w:control r:id="rId23" w:name="DefaultOcxName17" w:shapeid="_x0000_i113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Certificado de Participação em Palestra - R$ 9.90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9" type="#_x0000_t75" style="width:19.95pt;height:17.8pt" o:ole="">
                  <v:imagedata r:id="rId6" o:title=""/>
                </v:shape>
                <w:control r:id="rId24" w:name="DefaultOcxName18" w:shapeid="_x0000_i112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Certificado de Semana de Seminários,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Palestr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R$ 18.20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object w:dxaOrig="1440" w:dyaOrig="1440">
                <v:shape id="_x0000_i1128" type="#_x0000_t75" style="width:19.95pt;height:17.8pt" o:ole="">
                  <v:imagedata r:id="rId6" o:title=""/>
                </v:shape>
                <w:control r:id="rId25" w:name="DefaultOcxName19" w:shapeid="_x0000_i112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Colação de Grau </w:t>
            </w:r>
            <w:smartTag w:uri="urn:schemas-microsoft-com:office:smarttags" w:element="PersonName">
              <w:smartTagPr>
                <w:attr w:name="ProductID" w:val="em Data Especial"/>
              </w:smartTagPr>
              <w:r w:rsidRPr="0068015F"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em Data Especial</w:t>
              </w:r>
            </w:smartTag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R$ 5.90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7" type="#_x0000_t75" style="width:19.95pt;height:17.8pt" o:ole="">
                  <v:imagedata r:id="rId6" o:title=""/>
                </v:shape>
                <w:control r:id="rId26" w:name="DefaultOcxName20" w:shapeid="_x0000_i112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Compensação de Ausência - R$ 5.90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6" type="#_x0000_t75" style="width:19.95pt;height:17.8pt" o:ole="">
                  <v:imagedata r:id="rId6" o:title=""/>
                </v:shape>
                <w:control r:id="rId27" w:name="DefaultOcxName21" w:shapeid="_x0000_i112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Conteúdo Programático por Curso - R$ 89.00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5" type="#_x0000_t75" style="width:19.95pt;height:17.8pt" o:ole="">
                  <v:imagedata r:id="rId6" o:title=""/>
                </v:shape>
                <w:control r:id="rId28" w:name="DefaultOcxName22" w:shapeid="_x0000_i112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Conteúdo Programático por Disciplina - R$ 8.05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4" type="#_x0000_t75" style="width:19.95pt;height:17.8pt" o:ole="">
                  <v:imagedata r:id="rId6" o:title=""/>
                </v:shape>
                <w:control r:id="rId29" w:name="DefaultOcxName23" w:shapeid="_x0000_i112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do Valor da Semestralidade - R$ 12.90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3" type="#_x0000_t75" style="width:19.95pt;height:17.8pt" o:ole="">
                  <v:imagedata r:id="rId6" o:title=""/>
                </v:shape>
                <w:control r:id="rId30" w:name="DefaultOcxName24" w:shapeid="_x0000_i112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Desconto referente </w:t>
            </w:r>
            <w:proofErr w:type="gramStart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Plano de Estudos - R$ 5.90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2" type="#_x0000_t75" style="width:19.95pt;height:17.8pt" o:ole="">
                  <v:imagedata r:id="rId6" o:title=""/>
                </v:shape>
                <w:control r:id="rId31" w:name="DefaultOcxName25" w:shapeid="_x0000_i112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Diploma - R$ 0.00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1" type="#_x0000_t75" style="width:19.95pt;height:17.8pt" o:ole="">
                  <v:imagedata r:id="rId6" o:title=""/>
                </v:shape>
                <w:control r:id="rId32" w:name="DefaultOcxName26" w:shapeid="_x0000_i112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Entrega de Documentação de Estágio Remunerado - R$ 0.00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20" type="#_x0000_t75" style="width:19.95pt;height:17.8pt" o:ole="">
                  <v:imagedata r:id="rId6" o:title=""/>
                </v:shape>
                <w:control r:id="rId33" w:name="DefaultOcxName27" w:shapeid="_x0000_i112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Exame de Proficiência - R$ 165.20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9" type="#_x0000_t75" style="width:19.95pt;height:17.8pt" o:ole="">
                  <v:imagedata r:id="rId6" o:title=""/>
                </v:shape>
                <w:control r:id="rId34" w:name="DefaultOcxName28" w:shapeid="_x0000_i111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Histórico Escolar - R$ 12.90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8" type="#_x0000_t75" style="width:19.95pt;height:17.8pt" o:ole="">
                  <v:imagedata r:id="rId6" o:title=""/>
                </v:shape>
                <w:control r:id="rId35" w:name="DefaultOcxName29" w:shapeid="_x0000_i111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Inscrição em Palestra com Expedição de Certificado - R$ 9.90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7" type="#_x0000_t75" style="width:19.95pt;height:17.8pt" o:ole="">
                  <v:imagedata r:id="rId6" o:title=""/>
                </v:shape>
                <w:control r:id="rId36" w:name="DefaultOcxName30" w:shapeid="_x0000_i111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Kit Transferência - R$ 93.30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6" type="#_x0000_t75" style="width:19.95pt;height:17.8pt" o:ole="">
                  <v:imagedata r:id="rId6" o:title=""/>
                </v:shape>
                <w:control r:id="rId37" w:name="DefaultOcxName31" w:shapeid="_x0000_i111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Matriz Curricular - R$ 12.90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5" type="#_x0000_t75" style="width:19.95pt;height:17.8pt" o:ole="">
                  <v:imagedata r:id="rId6" o:title=""/>
                </v:shape>
                <w:control r:id="rId38" w:name="DefaultOcxName32" w:shapeid="_x0000_i111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Outros - R$ 5.90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  <w:object w:dxaOrig="1440" w:dyaOrig="1440">
                <v:shape id="_x0000_i1114" type="#_x0000_t75" style="width:19.95pt;height:17.8pt" o:ole="">
                  <v:imagedata r:id="rId4" o:title=""/>
                </v:shape>
                <w:control r:id="rId39" w:name="DefaultOcxName33" w:shapeid="_x0000_i111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  <w:t xml:space="preserve">Prova </w:t>
            </w:r>
            <w:proofErr w:type="gramStart"/>
            <w:r w:rsidRPr="0068015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  <w:t>Substitutiva - R$ 24.70</w:t>
            </w:r>
            <w:proofErr w:type="gramEnd"/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3" type="#_x0000_t75" style="width:19.95pt;height:17.8pt" o:ole="">
                  <v:imagedata r:id="rId6" o:title=""/>
                </v:shape>
                <w:control r:id="rId40" w:name="DefaultOcxName34" w:shapeid="_x0000_i111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Reposição da </w:t>
            </w:r>
            <w:proofErr w:type="spellStart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Insuf</w:t>
            </w:r>
            <w:proofErr w:type="spellEnd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gramStart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disc.</w:t>
            </w:r>
            <w:proofErr w:type="gramEnd"/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TCC ou Estágio (exceto área da saúde) - R$ 318.50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2" type="#_x0000_t75" style="width:19.95pt;height:17.8pt" o:ole="">
                  <v:imagedata r:id="rId6" o:title=""/>
                </v:shape>
                <w:control r:id="rId41" w:name="DefaultOcxName35" w:shapeid="_x0000_i111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Reposição da Insuficiência da disciplina PAC - R$ 24.70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1" type="#_x0000_t75" style="width:19.95pt;height:17.8pt" o:ole="">
                  <v:imagedata r:id="rId6" o:title=""/>
                </v:shape>
                <w:control r:id="rId42" w:name="DefaultOcxName36" w:shapeid="_x0000_i111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Revisão de Freqüência - R$ 24.70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10" type="#_x0000_t75" style="width:19.95pt;height:17.8pt" o:ole="">
                  <v:imagedata r:id="rId6" o:title=""/>
                </v:shape>
                <w:control r:id="rId43" w:name="DefaultOcxName37" w:shapeid="_x0000_i111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Revisão de Prova - R$ 24.70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09" type="#_x0000_t75" style="width:19.95pt;height:17.8pt" o:ole="">
                  <v:imagedata r:id="rId6" o:title=""/>
                </v:shape>
                <w:control r:id="rId44" w:name="DefaultOcxName38" w:shapeid="_x0000_i110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Solicitação de PDR / DP - R$ 0.00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1440" w:dyaOrig="1440">
                <v:shape id="_x0000_i1108" type="#_x0000_t75" style="width:19.95pt;height:17.8pt" o:ole="">
                  <v:imagedata r:id="rId6" o:title=""/>
                </v:shape>
                <w:control r:id="rId45" w:name="DefaultOcxName39" w:shapeid="_x0000_i110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Vista de Prova - R$ 5.90</w:t>
            </w:r>
          </w:p>
        </w:tc>
      </w:tr>
      <w:tr w:rsidR="0068015F" w:rsidRPr="0068015F" w:rsidTr="0068015F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15F" w:rsidRPr="0068015F" w:rsidRDefault="0068015F" w:rsidP="0068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015F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pt-BR"/>
              </w:rPr>
              <w:object w:dxaOrig="1440" w:dyaOrig="1440">
                <v:shape id="_x0000_i1107" type="#_x0000_t75" style="width:37.8pt;height:22.8pt" o:ole="">
                  <v:imagedata r:id="rId46" o:title=""/>
                </v:shape>
                <w:control r:id="rId47" w:name="DefaultOcxName40" w:shapeid="_x0000_i1107"/>
              </w:object>
            </w:r>
            <w:r w:rsidRPr="006801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 </w:t>
            </w:r>
            <w:proofErr w:type="gramStart"/>
            <w:r w:rsidRPr="0068015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pt-BR"/>
              </w:rPr>
              <w:t>dar</w:t>
            </w:r>
            <w:proofErr w:type="gramEnd"/>
            <w:r w:rsidRPr="0068015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pt-BR"/>
              </w:rPr>
              <w:t xml:space="preserve"> o</w:t>
            </w:r>
            <w:r w:rsidRPr="0068015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pt-BR"/>
              </w:rPr>
              <w:t xml:space="preserve"> ok</w:t>
            </w:r>
            <w:r w:rsidRPr="0068015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pt-BR"/>
              </w:rPr>
              <w:t xml:space="preserve"> e continuar no preenchimento</w:t>
            </w:r>
          </w:p>
        </w:tc>
      </w:tr>
    </w:tbl>
    <w:p w:rsidR="0068015F" w:rsidRPr="0068015F" w:rsidRDefault="0068015F" w:rsidP="0068015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68015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68015F" w:rsidRPr="0068015F" w:rsidRDefault="0068015F" w:rsidP="006801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</w:pPr>
      <w:r w:rsidRPr="006801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 </w:t>
      </w:r>
    </w:p>
    <w:p w:rsidR="0068015F" w:rsidRPr="0068015F" w:rsidRDefault="0068015F" w:rsidP="006801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</w:pPr>
      <w:r w:rsidRPr="006801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Oriento a imprimir o protocolo do requerimento e trazer no dia da prova.</w:t>
      </w:r>
    </w:p>
    <w:p w:rsidR="0068015F" w:rsidRPr="0068015F" w:rsidRDefault="0068015F" w:rsidP="006801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</w:pPr>
      <w:r w:rsidRPr="006801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Atenciosamente,</w:t>
      </w:r>
    </w:p>
    <w:p w:rsidR="0068015F" w:rsidRPr="0068015F" w:rsidRDefault="0068015F" w:rsidP="006801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</w:pPr>
      <w:r w:rsidRPr="006801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br/>
        <w:t>Abraço a todos.</w:t>
      </w: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8015F" w:rsidRPr="0068015F" w:rsidRDefault="0068015F" w:rsidP="0068015F">
      <w:pPr>
        <w:spacing w:after="0" w:line="240" w:lineRule="auto"/>
        <w:rPr>
          <w:rFonts w:ascii="Verdana" w:eastAsia="Times New Roman" w:hAnsi="Verdana" w:cs="Times New Roman"/>
          <w:color w:val="000080"/>
          <w:sz w:val="15"/>
          <w:szCs w:val="15"/>
          <w:lang w:eastAsia="pt-BR"/>
        </w:rPr>
      </w:pPr>
      <w:proofErr w:type="spellStart"/>
      <w:r w:rsidRPr="0068015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Profª</w:t>
      </w:r>
      <w:proofErr w:type="spellEnd"/>
      <w:r w:rsidRPr="0068015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 Luzia Bernardete Tessarollo </w:t>
      </w:r>
      <w:r w:rsidRPr="006801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680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 do Curso de Ciências Contábeis - FAA</w:t>
      </w:r>
      <w:r w:rsidRPr="006801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68015F">
        <w:rPr>
          <w:rFonts w:ascii="Arial" w:eastAsia="Times New Roman" w:hAnsi="Arial" w:cs="Arial"/>
          <w:color w:val="000080"/>
          <w:sz w:val="20"/>
          <w:szCs w:val="20"/>
          <w:lang w:eastAsia="pt-BR"/>
        </w:rPr>
        <w:t>Anhanguera Educacional LTDA.</w:t>
      </w:r>
      <w:r w:rsidRPr="0068015F">
        <w:rPr>
          <w:rFonts w:ascii="Arial" w:eastAsia="Times New Roman" w:hAnsi="Arial" w:cs="Arial"/>
          <w:color w:val="000080"/>
          <w:sz w:val="20"/>
          <w:szCs w:val="20"/>
          <w:lang w:eastAsia="pt-BR"/>
        </w:rPr>
        <w:br/>
      </w:r>
      <w:r w:rsidRPr="0068015F">
        <w:rPr>
          <w:rFonts w:ascii="Wingdings" w:eastAsia="Times New Roman" w:hAnsi="Wingdings" w:cs="Times New Roman"/>
          <w:color w:val="000080"/>
          <w:sz w:val="15"/>
          <w:szCs w:val="15"/>
          <w:lang w:eastAsia="pt-BR"/>
        </w:rPr>
        <w:t></w:t>
      </w:r>
      <w:r w:rsidRPr="0068015F">
        <w:rPr>
          <w:rFonts w:ascii="Arial" w:eastAsia="Times New Roman" w:hAnsi="Arial" w:cs="Arial"/>
          <w:color w:val="000080"/>
          <w:sz w:val="20"/>
          <w:szCs w:val="20"/>
          <w:lang w:eastAsia="pt-BR"/>
        </w:rPr>
        <w:t xml:space="preserve"> (55) 62 3098-3838 r8165</w:t>
      </w:r>
      <w:r w:rsidRPr="0068015F">
        <w:rPr>
          <w:rFonts w:ascii="Arial" w:eastAsia="Times New Roman" w:hAnsi="Arial" w:cs="Arial"/>
          <w:color w:val="000080"/>
          <w:sz w:val="20"/>
          <w:szCs w:val="20"/>
          <w:lang w:eastAsia="pt-BR"/>
        </w:rPr>
        <w:br/>
      </w:r>
      <w:r w:rsidRPr="0068015F">
        <w:rPr>
          <w:rFonts w:ascii="Wingdings" w:eastAsia="Times New Roman" w:hAnsi="Wingdings" w:cs="Times New Roman"/>
          <w:color w:val="000080"/>
          <w:sz w:val="15"/>
          <w:szCs w:val="15"/>
          <w:lang w:val="en-US" w:eastAsia="pt-BR"/>
        </w:rPr>
        <w:t></w:t>
      </w:r>
      <w:r w:rsidRPr="0068015F">
        <w:rPr>
          <w:rFonts w:ascii="Arial" w:eastAsia="Times New Roman" w:hAnsi="Arial" w:cs="Arial"/>
          <w:color w:val="000080"/>
          <w:sz w:val="20"/>
          <w:szCs w:val="20"/>
          <w:lang w:val="en-US" w:eastAsia="pt-BR"/>
        </w:rPr>
        <w:t xml:space="preserve"> </w:t>
      </w:r>
      <w:hyperlink r:id="rId48" w:tooltip="blocked::mailto:luzia.bernardete@unianhanguera.edu.br" w:history="1">
        <w:r w:rsidRPr="0068015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luzia.bernardete@unianhanguera.edu.br</w:t>
        </w:r>
      </w:hyperlink>
      <w:r w:rsidRPr="0068015F">
        <w:rPr>
          <w:rFonts w:ascii="Verdana" w:eastAsia="Times New Roman" w:hAnsi="Verdana" w:cs="Times New Roman"/>
          <w:color w:val="000080"/>
          <w:sz w:val="15"/>
          <w:szCs w:val="15"/>
          <w:lang w:eastAsia="pt-BR"/>
        </w:rPr>
        <w:t xml:space="preserve"> </w:t>
      </w:r>
    </w:p>
    <w:p w:rsidR="0068015F" w:rsidRPr="0068015F" w:rsidRDefault="0068015F" w:rsidP="0068015F">
      <w:pPr>
        <w:spacing w:after="0" w:line="240" w:lineRule="auto"/>
        <w:rPr>
          <w:rFonts w:ascii="Verdana" w:eastAsia="Times New Roman" w:hAnsi="Verdana" w:cs="Times New Roman"/>
          <w:color w:val="000080"/>
          <w:sz w:val="15"/>
          <w:szCs w:val="15"/>
          <w:lang w:eastAsia="pt-BR"/>
        </w:rPr>
      </w:pPr>
      <w:hyperlink r:id="rId49" w:tooltip="blocked::http://www.unianhanguera.edu.br/" w:history="1">
        <w:r w:rsidRPr="0068015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www.unianhanguera.edu.br</w:t>
        </w:r>
      </w:hyperlink>
    </w:p>
    <w:p w:rsidR="0068015F" w:rsidRPr="0068015F" w:rsidRDefault="0068015F" w:rsidP="00680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11CC" w:rsidRDefault="002D11CC"/>
    <w:sectPr w:rsidR="002D11CC" w:rsidSect="0068015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68015F"/>
    <w:rsid w:val="002D11CC"/>
    <w:rsid w:val="0068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015F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01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015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01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015F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1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hyperlink" Target="http://www.unianhanguera.edu.br" TargetMode="Externa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hyperlink" Target="mailto:luzia.bernardete@unianhanguera.edu.br" TargetMode="External"/><Relationship Id="rId8" Type="http://schemas.openxmlformats.org/officeDocument/2006/relationships/control" Target="activeX/activeX3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Dominador</dc:creator>
  <cp:lastModifiedBy>Dominador</cp:lastModifiedBy>
  <cp:revision>1</cp:revision>
  <dcterms:created xsi:type="dcterms:W3CDTF">2011-06-07T20:33:00Z</dcterms:created>
  <dcterms:modified xsi:type="dcterms:W3CDTF">2011-06-07T20:34:00Z</dcterms:modified>
</cp:coreProperties>
</file>